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A43D" w14:textId="77777777" w:rsidR="00F7193C" w:rsidRPr="00200DA3" w:rsidRDefault="00F63CCE" w:rsidP="00A50822">
      <w:pPr>
        <w:pStyle w:val="Bodytext1"/>
        <w:shd w:val="clear" w:color="auto" w:fill="auto"/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200DA3">
        <w:rPr>
          <w:b/>
          <w:sz w:val="24"/>
          <w:szCs w:val="24"/>
        </w:rPr>
        <w:t>GYVENTOJŲ PASITENKINIMO KOMUNALINIŲ ATLIEKŲ SURINK</w:t>
      </w:r>
      <w:r w:rsidR="003948E9" w:rsidRPr="00200DA3">
        <w:rPr>
          <w:b/>
          <w:sz w:val="24"/>
          <w:szCs w:val="24"/>
        </w:rPr>
        <w:t>I</w:t>
      </w:r>
      <w:r w:rsidRPr="00200DA3">
        <w:rPr>
          <w:b/>
          <w:sz w:val="24"/>
          <w:szCs w:val="24"/>
        </w:rPr>
        <w:t>MO IR TVARKYMO PASLAUGOM</w:t>
      </w:r>
      <w:r w:rsidR="003948E9" w:rsidRPr="00200DA3">
        <w:rPr>
          <w:b/>
          <w:sz w:val="24"/>
          <w:szCs w:val="24"/>
        </w:rPr>
        <w:t>I</w:t>
      </w:r>
      <w:r w:rsidRPr="00200DA3">
        <w:rPr>
          <w:b/>
          <w:sz w:val="24"/>
          <w:szCs w:val="24"/>
        </w:rPr>
        <w:t xml:space="preserve">S </w:t>
      </w:r>
      <w:r w:rsidR="006F5608" w:rsidRPr="00200DA3">
        <w:rPr>
          <w:b/>
          <w:sz w:val="24"/>
          <w:szCs w:val="24"/>
        </w:rPr>
        <w:t xml:space="preserve">TYRIMO </w:t>
      </w:r>
      <w:r w:rsidR="003948E9" w:rsidRPr="00200DA3">
        <w:rPr>
          <w:b/>
          <w:sz w:val="24"/>
          <w:szCs w:val="24"/>
        </w:rPr>
        <w:t xml:space="preserve">PASLAUGŲ </w:t>
      </w:r>
    </w:p>
    <w:p w14:paraId="1C1BAF0E" w14:textId="50AB9F50" w:rsidR="006F5608" w:rsidRPr="00200DA3" w:rsidRDefault="006F5608" w:rsidP="00A50822">
      <w:pPr>
        <w:pStyle w:val="Bodytext1"/>
        <w:shd w:val="clear" w:color="auto" w:fill="auto"/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200DA3">
        <w:rPr>
          <w:b/>
          <w:sz w:val="24"/>
          <w:szCs w:val="24"/>
        </w:rPr>
        <w:t>TECHNINĖ SPECIFIKACIJA</w:t>
      </w:r>
    </w:p>
    <w:p w14:paraId="6D175CDD" w14:textId="77777777" w:rsidR="006F5608" w:rsidRPr="00200DA3" w:rsidRDefault="006F5608" w:rsidP="00A50822">
      <w:pPr>
        <w:ind w:firstLine="567"/>
        <w:jc w:val="center"/>
        <w:rPr>
          <w:rFonts w:ascii="Times New Roman" w:hAnsi="Times New Roman" w:cs="Times New Roman"/>
          <w:b/>
        </w:rPr>
      </w:pPr>
    </w:p>
    <w:p w14:paraId="34526DA4" w14:textId="77777777" w:rsidR="0044008F" w:rsidRPr="00200DA3" w:rsidRDefault="0044008F" w:rsidP="00A50822">
      <w:pPr>
        <w:ind w:firstLine="567"/>
        <w:jc w:val="center"/>
        <w:rPr>
          <w:rFonts w:ascii="Times New Roman" w:hAnsi="Times New Roman" w:cs="Times New Roman"/>
          <w:b/>
        </w:rPr>
      </w:pPr>
    </w:p>
    <w:p w14:paraId="59450105" w14:textId="77777777" w:rsidR="0044008F" w:rsidRPr="00200DA3" w:rsidRDefault="003948E9" w:rsidP="00A50822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b/>
          <w:bCs/>
          <w:i w:val="0"/>
          <w:sz w:val="24"/>
          <w:szCs w:val="24"/>
        </w:rPr>
      </w:pPr>
      <w:r w:rsidRPr="00200DA3">
        <w:rPr>
          <w:b/>
          <w:bCs/>
          <w:i w:val="0"/>
          <w:sz w:val="24"/>
          <w:szCs w:val="24"/>
        </w:rPr>
        <w:t xml:space="preserve">PERKAMŲ </w:t>
      </w:r>
      <w:r w:rsidR="0044008F" w:rsidRPr="00200DA3">
        <w:rPr>
          <w:b/>
          <w:bCs/>
          <w:i w:val="0"/>
          <w:sz w:val="24"/>
          <w:szCs w:val="24"/>
        </w:rPr>
        <w:t>PASLAUG</w:t>
      </w:r>
      <w:r w:rsidRPr="00200DA3">
        <w:rPr>
          <w:b/>
          <w:bCs/>
          <w:i w:val="0"/>
          <w:sz w:val="24"/>
          <w:szCs w:val="24"/>
        </w:rPr>
        <w:t>Ų</w:t>
      </w:r>
      <w:r w:rsidR="0044008F" w:rsidRPr="00200DA3">
        <w:rPr>
          <w:b/>
          <w:bCs/>
          <w:i w:val="0"/>
          <w:sz w:val="24"/>
          <w:szCs w:val="24"/>
        </w:rPr>
        <w:t xml:space="preserve"> TIKSLAS</w:t>
      </w:r>
    </w:p>
    <w:p w14:paraId="474511DB" w14:textId="171469DA" w:rsidR="0044008F" w:rsidRPr="00200DA3" w:rsidRDefault="0044008F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i w:val="0"/>
          <w:iCs w:val="0"/>
          <w:sz w:val="24"/>
          <w:szCs w:val="24"/>
        </w:rPr>
      </w:pPr>
      <w:r w:rsidRPr="00200DA3">
        <w:rPr>
          <w:i w:val="0"/>
          <w:iCs w:val="0"/>
          <w:sz w:val="24"/>
          <w:szCs w:val="24"/>
        </w:rPr>
        <w:t xml:space="preserve">Nustatyti gyventojų pasitenkinimo komunalinių atliekų surinkimo ir tvarkymo paslaugomis ir jų organizavimu </w:t>
      </w:r>
      <w:r w:rsidR="00B466AE" w:rsidRPr="00200DA3">
        <w:rPr>
          <w:i w:val="0"/>
          <w:iCs w:val="0"/>
          <w:sz w:val="24"/>
          <w:szCs w:val="24"/>
        </w:rPr>
        <w:t xml:space="preserve">indeksą, </w:t>
      </w:r>
      <w:r w:rsidR="00CE5D64" w:rsidRPr="00200DA3">
        <w:rPr>
          <w:i w:val="0"/>
          <w:iCs w:val="0"/>
          <w:sz w:val="24"/>
          <w:szCs w:val="24"/>
        </w:rPr>
        <w:t>įvardijant stipriąsias ir/ar silpnąsias aptarnavimo ir paslaugų teikimo bei kokybės gerinimo gaires.</w:t>
      </w:r>
    </w:p>
    <w:p w14:paraId="3FCACDC2" w14:textId="77777777" w:rsidR="0044008F" w:rsidRPr="00200DA3" w:rsidRDefault="0044008F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b/>
          <w:bCs/>
          <w:i w:val="0"/>
          <w:iCs w:val="0"/>
          <w:sz w:val="24"/>
          <w:szCs w:val="24"/>
        </w:rPr>
      </w:pPr>
    </w:p>
    <w:p w14:paraId="62446517" w14:textId="77777777" w:rsidR="00F63CCE" w:rsidRPr="00200DA3" w:rsidRDefault="00F63CCE" w:rsidP="00A50822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b/>
          <w:bCs/>
          <w:i w:val="0"/>
          <w:sz w:val="24"/>
          <w:szCs w:val="24"/>
        </w:rPr>
      </w:pPr>
      <w:r w:rsidRPr="00200DA3">
        <w:rPr>
          <w:b/>
          <w:bCs/>
          <w:i w:val="0"/>
          <w:sz w:val="24"/>
          <w:szCs w:val="24"/>
        </w:rPr>
        <w:t>PIRKIMO OBJEKTAS</w:t>
      </w:r>
    </w:p>
    <w:p w14:paraId="74E7067C" w14:textId="07A750E6" w:rsidR="006F5608" w:rsidRPr="00200DA3" w:rsidRDefault="009A7A79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i w:val="0"/>
          <w:sz w:val="24"/>
          <w:szCs w:val="24"/>
        </w:rPr>
      </w:pPr>
      <w:r w:rsidRPr="00200DA3">
        <w:rPr>
          <w:i w:val="0"/>
          <w:sz w:val="24"/>
          <w:szCs w:val="24"/>
        </w:rPr>
        <w:t xml:space="preserve">Gyventojų pasitenkinimo komunalinių atliekų surinkimo ir tvarkymo paslaugomis </w:t>
      </w:r>
      <w:r w:rsidR="00607A8A" w:rsidRPr="00200DA3">
        <w:rPr>
          <w:i w:val="0"/>
          <w:iCs w:val="0"/>
          <w:sz w:val="24"/>
          <w:szCs w:val="24"/>
        </w:rPr>
        <w:t xml:space="preserve">ir jų organizavimu </w:t>
      </w:r>
      <w:r w:rsidR="003948E9" w:rsidRPr="00200DA3">
        <w:rPr>
          <w:i w:val="0"/>
          <w:sz w:val="24"/>
          <w:szCs w:val="24"/>
        </w:rPr>
        <w:t>tyrimo paslaugos</w:t>
      </w:r>
      <w:r w:rsidR="00CE5D64" w:rsidRPr="00200DA3">
        <w:rPr>
          <w:i w:val="0"/>
          <w:sz w:val="24"/>
          <w:szCs w:val="24"/>
        </w:rPr>
        <w:t xml:space="preserve"> taikant</w:t>
      </w:r>
      <w:r w:rsidR="00BE726E" w:rsidRPr="00200DA3">
        <w:rPr>
          <w:i w:val="0"/>
          <w:sz w:val="24"/>
          <w:szCs w:val="24"/>
        </w:rPr>
        <w:t xml:space="preserve"> </w:t>
      </w:r>
      <w:r w:rsidR="00B10FA0" w:rsidRPr="00200DA3">
        <w:rPr>
          <w:i w:val="0"/>
          <w:sz w:val="24"/>
          <w:szCs w:val="24"/>
        </w:rPr>
        <w:t>tarptautin</w:t>
      </w:r>
      <w:r w:rsidR="00CE5D64" w:rsidRPr="00200DA3">
        <w:rPr>
          <w:i w:val="0"/>
          <w:sz w:val="24"/>
          <w:szCs w:val="24"/>
        </w:rPr>
        <w:t>į</w:t>
      </w:r>
      <w:r w:rsidR="00B10FA0" w:rsidRPr="00200DA3">
        <w:rPr>
          <w:i w:val="0"/>
          <w:sz w:val="24"/>
          <w:szCs w:val="24"/>
        </w:rPr>
        <w:t xml:space="preserve"> G</w:t>
      </w:r>
      <w:r w:rsidR="00CE5D64" w:rsidRPr="00200DA3">
        <w:rPr>
          <w:i w:val="0"/>
          <w:sz w:val="24"/>
          <w:szCs w:val="24"/>
        </w:rPr>
        <w:t xml:space="preserve">CSI (Global </w:t>
      </w:r>
      <w:proofErr w:type="spellStart"/>
      <w:r w:rsidR="00CE5D64" w:rsidRPr="00200DA3">
        <w:rPr>
          <w:i w:val="0"/>
          <w:sz w:val="24"/>
          <w:szCs w:val="24"/>
        </w:rPr>
        <w:t>Customer</w:t>
      </w:r>
      <w:proofErr w:type="spellEnd"/>
      <w:r w:rsidR="00CE5D64" w:rsidRPr="00200DA3">
        <w:rPr>
          <w:i w:val="0"/>
          <w:sz w:val="24"/>
          <w:szCs w:val="24"/>
        </w:rPr>
        <w:t xml:space="preserve"> </w:t>
      </w:r>
      <w:proofErr w:type="spellStart"/>
      <w:r w:rsidR="00CE5D64" w:rsidRPr="00200DA3">
        <w:rPr>
          <w:i w:val="0"/>
          <w:sz w:val="24"/>
          <w:szCs w:val="24"/>
        </w:rPr>
        <w:t>Satisfaction</w:t>
      </w:r>
      <w:proofErr w:type="spellEnd"/>
      <w:r w:rsidR="00CE5D64" w:rsidRPr="00200DA3">
        <w:rPr>
          <w:i w:val="0"/>
          <w:sz w:val="24"/>
          <w:szCs w:val="24"/>
        </w:rPr>
        <w:t xml:space="preserve"> </w:t>
      </w:r>
      <w:proofErr w:type="spellStart"/>
      <w:r w:rsidR="00CE5D64" w:rsidRPr="00200DA3">
        <w:rPr>
          <w:i w:val="0"/>
          <w:sz w:val="24"/>
          <w:szCs w:val="24"/>
        </w:rPr>
        <w:t>Index</w:t>
      </w:r>
      <w:proofErr w:type="spellEnd"/>
      <w:r w:rsidR="00CE5D64" w:rsidRPr="00200DA3">
        <w:rPr>
          <w:i w:val="0"/>
          <w:sz w:val="24"/>
          <w:szCs w:val="24"/>
        </w:rPr>
        <w:t xml:space="preserve">) metodą. </w:t>
      </w:r>
    </w:p>
    <w:p w14:paraId="5DF0A8CC" w14:textId="77777777" w:rsidR="00F63CCE" w:rsidRPr="00200DA3" w:rsidRDefault="00F63CCE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i w:val="0"/>
          <w:sz w:val="24"/>
          <w:szCs w:val="24"/>
        </w:rPr>
      </w:pPr>
    </w:p>
    <w:p w14:paraId="74888DB9" w14:textId="77777777" w:rsidR="00F63CCE" w:rsidRPr="00200DA3" w:rsidRDefault="00F63CCE" w:rsidP="00A50822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b/>
          <w:bCs/>
          <w:i w:val="0"/>
          <w:sz w:val="24"/>
          <w:szCs w:val="24"/>
        </w:rPr>
      </w:pPr>
      <w:r w:rsidRPr="00200DA3">
        <w:rPr>
          <w:b/>
          <w:bCs/>
          <w:i w:val="0"/>
          <w:sz w:val="24"/>
          <w:szCs w:val="24"/>
        </w:rPr>
        <w:t xml:space="preserve">PIRKIMO OBJEKTO APIMTIS </w:t>
      </w:r>
    </w:p>
    <w:p w14:paraId="60CFF50D" w14:textId="3BB55478" w:rsidR="005730C9" w:rsidRPr="00200DA3" w:rsidRDefault="00CB4FEB" w:rsidP="00A50822">
      <w:pPr>
        <w:pStyle w:val="Bodytext20"/>
        <w:spacing w:line="240" w:lineRule="auto"/>
        <w:ind w:firstLine="851"/>
        <w:jc w:val="both"/>
        <w:rPr>
          <w:i w:val="0"/>
          <w:iCs w:val="0"/>
          <w:sz w:val="24"/>
          <w:szCs w:val="24"/>
        </w:rPr>
      </w:pPr>
      <w:r w:rsidRPr="00200DA3">
        <w:rPr>
          <w:i w:val="0"/>
          <w:iCs w:val="0"/>
          <w:sz w:val="24"/>
          <w:szCs w:val="24"/>
        </w:rPr>
        <w:t>Apklausiama n</w:t>
      </w:r>
      <w:r w:rsidR="006F5608" w:rsidRPr="00200DA3">
        <w:rPr>
          <w:i w:val="0"/>
          <w:iCs w:val="0"/>
          <w:sz w:val="24"/>
          <w:szCs w:val="24"/>
        </w:rPr>
        <w:t>e mažiau kaip 1</w:t>
      </w:r>
      <w:r w:rsidR="007338D2" w:rsidRPr="00200DA3">
        <w:rPr>
          <w:i w:val="0"/>
          <w:iCs w:val="0"/>
          <w:sz w:val="24"/>
          <w:szCs w:val="24"/>
        </w:rPr>
        <w:t>200</w:t>
      </w:r>
      <w:r w:rsidR="006F5608" w:rsidRPr="00200DA3">
        <w:rPr>
          <w:i w:val="0"/>
          <w:iCs w:val="0"/>
          <w:sz w:val="24"/>
          <w:szCs w:val="24"/>
        </w:rPr>
        <w:t xml:space="preserve"> </w:t>
      </w:r>
      <w:r w:rsidR="00BE726E" w:rsidRPr="00200DA3">
        <w:rPr>
          <w:i w:val="0"/>
          <w:iCs w:val="0"/>
          <w:sz w:val="24"/>
          <w:szCs w:val="24"/>
        </w:rPr>
        <w:t>resp</w:t>
      </w:r>
      <w:r w:rsidR="00F63CCE" w:rsidRPr="00200DA3">
        <w:rPr>
          <w:i w:val="0"/>
          <w:iCs w:val="0"/>
          <w:sz w:val="24"/>
          <w:szCs w:val="24"/>
        </w:rPr>
        <w:t>o</w:t>
      </w:r>
      <w:r w:rsidR="00BE726E" w:rsidRPr="00200DA3">
        <w:rPr>
          <w:i w:val="0"/>
          <w:iCs w:val="0"/>
          <w:sz w:val="24"/>
          <w:szCs w:val="24"/>
        </w:rPr>
        <w:t>ndentų</w:t>
      </w:r>
      <w:r w:rsidR="00B91BFB" w:rsidRPr="00200DA3">
        <w:rPr>
          <w:i w:val="0"/>
          <w:iCs w:val="0"/>
          <w:sz w:val="24"/>
          <w:szCs w:val="24"/>
        </w:rPr>
        <w:t xml:space="preserve">, kurie yra </w:t>
      </w:r>
      <w:r w:rsidR="00F63CCE" w:rsidRPr="00200DA3">
        <w:rPr>
          <w:i w:val="0"/>
          <w:iCs w:val="0"/>
          <w:sz w:val="24"/>
          <w:szCs w:val="24"/>
        </w:rPr>
        <w:t xml:space="preserve">Vilniaus m. savivaldybės vietinės rinkliavos </w:t>
      </w:r>
      <w:r w:rsidR="00F63CCE" w:rsidRPr="00200DA3">
        <w:rPr>
          <w:i w:val="0"/>
          <w:iCs w:val="0"/>
          <w:sz w:val="24"/>
          <w:szCs w:val="24"/>
          <w:shd w:val="clear" w:color="auto" w:fill="FFFFFF"/>
        </w:rPr>
        <w:t xml:space="preserve">už komunalinių atliekų surinkimą ir tvarkymą </w:t>
      </w:r>
      <w:r w:rsidR="00F63CCE" w:rsidRPr="00200DA3">
        <w:rPr>
          <w:i w:val="0"/>
          <w:iCs w:val="0"/>
          <w:sz w:val="24"/>
          <w:szCs w:val="24"/>
        </w:rPr>
        <w:t>mokėtoj</w:t>
      </w:r>
      <w:r w:rsidR="00B91BFB" w:rsidRPr="00200DA3">
        <w:rPr>
          <w:i w:val="0"/>
          <w:iCs w:val="0"/>
          <w:sz w:val="24"/>
          <w:szCs w:val="24"/>
        </w:rPr>
        <w:t>ai</w:t>
      </w:r>
      <w:r w:rsidR="00440C7B" w:rsidRPr="00200DA3">
        <w:rPr>
          <w:i w:val="0"/>
          <w:iCs w:val="0"/>
          <w:sz w:val="24"/>
          <w:szCs w:val="24"/>
        </w:rPr>
        <w:t>.</w:t>
      </w:r>
      <w:r w:rsidR="001445E1" w:rsidRPr="00200DA3">
        <w:rPr>
          <w:i w:val="0"/>
          <w:iCs w:val="0"/>
          <w:sz w:val="24"/>
          <w:szCs w:val="24"/>
        </w:rPr>
        <w:t xml:space="preserve"> Tyrime </w:t>
      </w:r>
      <w:r w:rsidR="00BD1848" w:rsidRPr="00200DA3">
        <w:rPr>
          <w:i w:val="0"/>
          <w:iCs w:val="0"/>
          <w:sz w:val="24"/>
          <w:szCs w:val="24"/>
        </w:rPr>
        <w:t xml:space="preserve">dalyvauja rinkliavos mokėtojai, davę sutikimą apklausti </w:t>
      </w:r>
      <w:r w:rsidR="00276F3C" w:rsidRPr="00200DA3">
        <w:rPr>
          <w:i w:val="0"/>
          <w:iCs w:val="0"/>
          <w:sz w:val="24"/>
          <w:szCs w:val="24"/>
        </w:rPr>
        <w:t xml:space="preserve">juos </w:t>
      </w:r>
      <w:r w:rsidR="00BD1848" w:rsidRPr="00200DA3">
        <w:rPr>
          <w:i w:val="0"/>
          <w:iCs w:val="0"/>
          <w:sz w:val="24"/>
          <w:szCs w:val="24"/>
        </w:rPr>
        <w:t>dėl teikiamų paslaugų kokybės.</w:t>
      </w:r>
      <w:r w:rsidR="005730C9" w:rsidRPr="00200DA3">
        <w:rPr>
          <w:i w:val="0"/>
          <w:iCs w:val="0"/>
          <w:sz w:val="24"/>
          <w:szCs w:val="24"/>
        </w:rPr>
        <w:t xml:space="preserve"> </w:t>
      </w:r>
      <w:r w:rsidR="00B42627">
        <w:rPr>
          <w:i w:val="0"/>
          <w:iCs w:val="0"/>
          <w:sz w:val="24"/>
          <w:szCs w:val="24"/>
        </w:rPr>
        <w:t xml:space="preserve">Pažymima, kad </w:t>
      </w:r>
      <w:r w:rsidR="00B42627" w:rsidRPr="00B42627">
        <w:rPr>
          <w:i w:val="0"/>
          <w:iCs w:val="0"/>
          <w:sz w:val="24"/>
          <w:szCs w:val="24"/>
        </w:rPr>
        <w:t>turi būti užduo</w:t>
      </w:r>
      <w:r w:rsidR="00E72959">
        <w:rPr>
          <w:i w:val="0"/>
          <w:iCs w:val="0"/>
          <w:sz w:val="24"/>
          <w:szCs w:val="24"/>
        </w:rPr>
        <w:t>dama</w:t>
      </w:r>
      <w:r w:rsidR="00B42627" w:rsidRPr="00B42627">
        <w:rPr>
          <w:i w:val="0"/>
          <w:iCs w:val="0"/>
          <w:sz w:val="24"/>
          <w:szCs w:val="24"/>
        </w:rPr>
        <w:t xml:space="preserve"> iki 20 klausimų</w:t>
      </w:r>
      <w:r w:rsidR="00E72959">
        <w:rPr>
          <w:i w:val="0"/>
          <w:iCs w:val="0"/>
          <w:sz w:val="24"/>
          <w:szCs w:val="24"/>
        </w:rPr>
        <w:t>.</w:t>
      </w:r>
    </w:p>
    <w:p w14:paraId="57536B08" w14:textId="692A814A" w:rsidR="005730C9" w:rsidRPr="00200DA3" w:rsidRDefault="005730C9" w:rsidP="00A50822">
      <w:pPr>
        <w:pStyle w:val="Bodytext20"/>
        <w:spacing w:line="240" w:lineRule="auto"/>
        <w:ind w:firstLine="851"/>
        <w:jc w:val="both"/>
        <w:rPr>
          <w:i w:val="0"/>
          <w:iCs w:val="0"/>
          <w:sz w:val="24"/>
          <w:szCs w:val="24"/>
        </w:rPr>
      </w:pPr>
      <w:r w:rsidRPr="00200DA3">
        <w:rPr>
          <w:i w:val="0"/>
          <w:iCs w:val="0"/>
          <w:sz w:val="24"/>
          <w:szCs w:val="24"/>
        </w:rPr>
        <w:t>Tyrim</w:t>
      </w:r>
      <w:r w:rsidR="007003B2" w:rsidRPr="00200DA3">
        <w:rPr>
          <w:i w:val="0"/>
          <w:iCs w:val="0"/>
          <w:sz w:val="24"/>
          <w:szCs w:val="24"/>
        </w:rPr>
        <w:t>ui n</w:t>
      </w:r>
      <w:r w:rsidRPr="00200DA3">
        <w:rPr>
          <w:i w:val="0"/>
          <w:iCs w:val="0"/>
          <w:sz w:val="24"/>
          <w:szCs w:val="24"/>
        </w:rPr>
        <w:t>audojami „kanalai“: apklausa telefonu</w:t>
      </w:r>
      <w:r w:rsidR="53AD5AAC" w:rsidRPr="00200DA3">
        <w:rPr>
          <w:i w:val="0"/>
          <w:iCs w:val="0"/>
          <w:sz w:val="24"/>
          <w:szCs w:val="24"/>
        </w:rPr>
        <w:t xml:space="preserve">, ne mažiau </w:t>
      </w:r>
      <w:r w:rsidRPr="00200DA3">
        <w:rPr>
          <w:i w:val="0"/>
          <w:iCs w:val="0"/>
          <w:sz w:val="24"/>
          <w:szCs w:val="24"/>
        </w:rPr>
        <w:t>500 respondentų</w:t>
      </w:r>
      <w:r w:rsidR="0BF117A8" w:rsidRPr="00200DA3">
        <w:rPr>
          <w:i w:val="0"/>
          <w:iCs w:val="0"/>
          <w:sz w:val="24"/>
          <w:szCs w:val="24"/>
        </w:rPr>
        <w:t xml:space="preserve"> (fiziniai ir juridiniai asmenys)</w:t>
      </w:r>
      <w:r w:rsidRPr="00200DA3">
        <w:rPr>
          <w:i w:val="0"/>
          <w:iCs w:val="0"/>
          <w:sz w:val="24"/>
          <w:szCs w:val="24"/>
        </w:rPr>
        <w:t xml:space="preserve">, anketos, siunčiamos elektroniniu būdu </w:t>
      </w:r>
      <w:r w:rsidR="32941F8C" w:rsidRPr="00200DA3">
        <w:rPr>
          <w:i w:val="0"/>
          <w:iCs w:val="0"/>
          <w:sz w:val="24"/>
          <w:szCs w:val="24"/>
        </w:rPr>
        <w:t xml:space="preserve">ar </w:t>
      </w:r>
      <w:r w:rsidRPr="00200DA3">
        <w:rPr>
          <w:i w:val="0"/>
          <w:iCs w:val="0"/>
          <w:sz w:val="24"/>
          <w:szCs w:val="24"/>
        </w:rPr>
        <w:t>tiekėjo naudojama internetine diskusijų grupė</w:t>
      </w:r>
      <w:r w:rsidR="1ABFA1A4" w:rsidRPr="00200DA3">
        <w:rPr>
          <w:i w:val="0"/>
          <w:iCs w:val="0"/>
          <w:sz w:val="24"/>
          <w:szCs w:val="24"/>
        </w:rPr>
        <w:t xml:space="preserve">, ne mažiau </w:t>
      </w:r>
      <w:r w:rsidR="00386CAE" w:rsidRPr="00200DA3">
        <w:rPr>
          <w:i w:val="0"/>
          <w:iCs w:val="0"/>
          <w:sz w:val="24"/>
          <w:szCs w:val="24"/>
        </w:rPr>
        <w:t>7</w:t>
      </w:r>
      <w:r w:rsidRPr="00200DA3">
        <w:rPr>
          <w:i w:val="0"/>
          <w:iCs w:val="0"/>
          <w:sz w:val="24"/>
          <w:szCs w:val="24"/>
        </w:rPr>
        <w:t>00 respondentų</w:t>
      </w:r>
      <w:r w:rsidR="000D1951" w:rsidRPr="00200DA3">
        <w:rPr>
          <w:i w:val="0"/>
          <w:iCs w:val="0"/>
          <w:sz w:val="24"/>
          <w:szCs w:val="24"/>
        </w:rPr>
        <w:t xml:space="preserve"> (fiziniai ir juridiniai asmenys)</w:t>
      </w:r>
      <w:r w:rsidRPr="00200DA3">
        <w:rPr>
          <w:i w:val="0"/>
          <w:iCs w:val="0"/>
          <w:sz w:val="24"/>
          <w:szCs w:val="24"/>
        </w:rPr>
        <w:t xml:space="preserve">. </w:t>
      </w:r>
    </w:p>
    <w:p w14:paraId="64C551AC" w14:textId="77777777" w:rsidR="00834A13" w:rsidRPr="00200DA3" w:rsidRDefault="005730C9" w:rsidP="00A50822">
      <w:pPr>
        <w:pStyle w:val="Bodytext20"/>
        <w:spacing w:line="240" w:lineRule="auto"/>
        <w:ind w:firstLine="851"/>
        <w:jc w:val="both"/>
        <w:rPr>
          <w:i w:val="0"/>
          <w:iCs w:val="0"/>
          <w:sz w:val="24"/>
          <w:szCs w:val="24"/>
        </w:rPr>
      </w:pPr>
      <w:r w:rsidRPr="00200DA3">
        <w:rPr>
          <w:i w:val="0"/>
          <w:iCs w:val="0"/>
          <w:sz w:val="24"/>
          <w:szCs w:val="24"/>
        </w:rPr>
        <w:t>Turi būti galimybė tyrimo eigoje stebėti gaunamų rezultatų detalią informaciją vykdant apklausas abiem „kanalais“.</w:t>
      </w:r>
    </w:p>
    <w:p w14:paraId="09835AB3" w14:textId="194A1A1E" w:rsidR="7DD03CE0" w:rsidRPr="00200DA3" w:rsidRDefault="7DD03CE0" w:rsidP="00A50822">
      <w:pPr>
        <w:pStyle w:val="Bodytext20"/>
        <w:spacing w:line="240" w:lineRule="auto"/>
        <w:ind w:firstLine="851"/>
        <w:jc w:val="both"/>
        <w:rPr>
          <w:i w:val="0"/>
          <w:iCs w:val="0"/>
          <w:sz w:val="24"/>
          <w:szCs w:val="24"/>
        </w:rPr>
      </w:pPr>
      <w:r w:rsidRPr="00200DA3">
        <w:rPr>
          <w:i w:val="0"/>
          <w:iCs w:val="0"/>
          <w:sz w:val="24"/>
          <w:szCs w:val="24"/>
        </w:rPr>
        <w:t>Tyrimo at</w:t>
      </w:r>
      <w:r w:rsidR="08D5EC08" w:rsidRPr="00200DA3">
        <w:rPr>
          <w:i w:val="0"/>
          <w:iCs w:val="0"/>
          <w:sz w:val="24"/>
          <w:szCs w:val="24"/>
        </w:rPr>
        <w:t>liekamas vieną kartą metuose, suderintu su užsakovu laiku III-IV ketvirtyje.</w:t>
      </w:r>
      <w:r w:rsidR="00834A13" w:rsidRPr="00200DA3">
        <w:rPr>
          <w:i w:val="0"/>
          <w:iCs w:val="0"/>
          <w:sz w:val="24"/>
          <w:szCs w:val="24"/>
        </w:rPr>
        <w:t xml:space="preserve"> Per visą Sutarties galiojimo laikotarpį numatoma atlikti tris tyrimus.</w:t>
      </w:r>
    </w:p>
    <w:p w14:paraId="027D4835" w14:textId="77777777" w:rsidR="00B91BFB" w:rsidRPr="00200DA3" w:rsidRDefault="00B91BFB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i w:val="0"/>
          <w:sz w:val="24"/>
          <w:szCs w:val="24"/>
        </w:rPr>
      </w:pPr>
    </w:p>
    <w:p w14:paraId="1B47DCD7" w14:textId="64E3B502" w:rsidR="00B91BFB" w:rsidRPr="00200DA3" w:rsidRDefault="00B91BFB" w:rsidP="00A50822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851"/>
        <w:jc w:val="both"/>
        <w:rPr>
          <w:b/>
          <w:bCs/>
          <w:i w:val="0"/>
          <w:sz w:val="24"/>
          <w:szCs w:val="24"/>
        </w:rPr>
      </w:pPr>
      <w:r w:rsidRPr="00200DA3">
        <w:rPr>
          <w:b/>
          <w:bCs/>
          <w:i w:val="0"/>
          <w:sz w:val="24"/>
          <w:szCs w:val="24"/>
        </w:rPr>
        <w:t>METODOLOGIJA</w:t>
      </w:r>
    </w:p>
    <w:p w14:paraId="09124B65" w14:textId="35E91D98" w:rsidR="003872E6" w:rsidRPr="00200DA3" w:rsidRDefault="003872E6" w:rsidP="00A50822">
      <w:pPr>
        <w:pStyle w:val="Bodytext20"/>
        <w:tabs>
          <w:tab w:val="left" w:pos="0"/>
        </w:tabs>
        <w:spacing w:line="240" w:lineRule="auto"/>
        <w:ind w:firstLine="851"/>
        <w:jc w:val="both"/>
        <w:rPr>
          <w:i w:val="0"/>
          <w:sz w:val="24"/>
          <w:szCs w:val="24"/>
        </w:rPr>
      </w:pPr>
      <w:r w:rsidRPr="00200DA3">
        <w:rPr>
          <w:i w:val="0"/>
          <w:sz w:val="24"/>
          <w:szCs w:val="24"/>
        </w:rPr>
        <w:t xml:space="preserve">Gyventojų pasitenkinimo komunalinių atliekų surinkimo ir tvarkymo paslaugomis ir jų organizavimu tyrimo paslaugos taikant tarptautinį GCSI (Global </w:t>
      </w:r>
      <w:proofErr w:type="spellStart"/>
      <w:r w:rsidRPr="00200DA3">
        <w:rPr>
          <w:i w:val="0"/>
          <w:sz w:val="24"/>
          <w:szCs w:val="24"/>
        </w:rPr>
        <w:t>Customer</w:t>
      </w:r>
      <w:proofErr w:type="spellEnd"/>
      <w:r w:rsidRPr="00200DA3">
        <w:rPr>
          <w:i w:val="0"/>
          <w:sz w:val="24"/>
          <w:szCs w:val="24"/>
        </w:rPr>
        <w:t xml:space="preserve"> </w:t>
      </w:r>
      <w:proofErr w:type="spellStart"/>
      <w:r w:rsidRPr="00200DA3">
        <w:rPr>
          <w:i w:val="0"/>
          <w:sz w:val="24"/>
          <w:szCs w:val="24"/>
        </w:rPr>
        <w:t>Satisfaction</w:t>
      </w:r>
      <w:proofErr w:type="spellEnd"/>
      <w:r w:rsidRPr="00200DA3">
        <w:rPr>
          <w:i w:val="0"/>
          <w:sz w:val="24"/>
          <w:szCs w:val="24"/>
        </w:rPr>
        <w:t xml:space="preserve"> </w:t>
      </w:r>
      <w:proofErr w:type="spellStart"/>
      <w:r w:rsidRPr="00200DA3">
        <w:rPr>
          <w:i w:val="0"/>
          <w:sz w:val="24"/>
          <w:szCs w:val="24"/>
        </w:rPr>
        <w:t>Index</w:t>
      </w:r>
      <w:proofErr w:type="spellEnd"/>
      <w:r w:rsidRPr="00200DA3">
        <w:rPr>
          <w:i w:val="0"/>
          <w:sz w:val="24"/>
          <w:szCs w:val="24"/>
        </w:rPr>
        <w:t xml:space="preserve">) metodą ( 1. Nuostatų rodikliai: Bendras pasitenkinimas/Atitikimas lūkesčiams; rekomendacija (Net </w:t>
      </w:r>
      <w:proofErr w:type="spellStart"/>
      <w:r w:rsidRPr="00200DA3">
        <w:rPr>
          <w:i w:val="0"/>
          <w:sz w:val="24"/>
          <w:szCs w:val="24"/>
        </w:rPr>
        <w:t>promoter</w:t>
      </w:r>
      <w:proofErr w:type="spellEnd"/>
      <w:r w:rsidRPr="00200DA3">
        <w:rPr>
          <w:i w:val="0"/>
          <w:sz w:val="24"/>
          <w:szCs w:val="24"/>
        </w:rPr>
        <w:t xml:space="preserve"> </w:t>
      </w:r>
      <w:proofErr w:type="spellStart"/>
      <w:r w:rsidRPr="00200DA3">
        <w:rPr>
          <w:i w:val="0"/>
          <w:sz w:val="24"/>
          <w:szCs w:val="24"/>
        </w:rPr>
        <w:t>Score</w:t>
      </w:r>
      <w:proofErr w:type="spellEnd"/>
      <w:r w:rsidRPr="00200DA3">
        <w:rPr>
          <w:i w:val="0"/>
          <w:sz w:val="24"/>
          <w:szCs w:val="24"/>
        </w:rPr>
        <w:t xml:space="preserve"> – NPS); 2) Patirties rodikliai)</w:t>
      </w:r>
      <w:r w:rsidR="008D2D21" w:rsidRPr="00200DA3">
        <w:rPr>
          <w:i w:val="0"/>
          <w:sz w:val="24"/>
          <w:szCs w:val="24"/>
        </w:rPr>
        <w:t>. Apklausos anketa suderinama su Užsakovu.</w:t>
      </w:r>
    </w:p>
    <w:p w14:paraId="393BD70B" w14:textId="77777777" w:rsidR="00D061F3" w:rsidRPr="00200DA3" w:rsidRDefault="00D061F3" w:rsidP="00A50822">
      <w:pPr>
        <w:pStyle w:val="Bodytext20"/>
        <w:shd w:val="clear" w:color="auto" w:fill="auto"/>
        <w:tabs>
          <w:tab w:val="left" w:pos="0"/>
        </w:tabs>
        <w:spacing w:line="240" w:lineRule="auto"/>
        <w:ind w:firstLine="851"/>
        <w:jc w:val="both"/>
        <w:rPr>
          <w:i w:val="0"/>
          <w:sz w:val="24"/>
          <w:szCs w:val="24"/>
        </w:rPr>
      </w:pPr>
    </w:p>
    <w:p w14:paraId="15B78D23" w14:textId="77777777" w:rsidR="00633F8D" w:rsidRPr="00200DA3" w:rsidRDefault="00DF6C43" w:rsidP="00A50822">
      <w:pPr>
        <w:pStyle w:val="Sraopastraipa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b/>
          <w:iCs/>
        </w:rPr>
      </w:pPr>
      <w:r w:rsidRPr="00200DA3">
        <w:rPr>
          <w:rFonts w:ascii="Times New Roman" w:hAnsi="Times New Roman" w:cs="Times New Roman"/>
          <w:b/>
          <w:bCs/>
          <w:iCs/>
        </w:rPr>
        <w:t xml:space="preserve">PIRKIMO OBJEKTO </w:t>
      </w:r>
      <w:r w:rsidR="00633F8D" w:rsidRPr="00200DA3">
        <w:rPr>
          <w:rFonts w:ascii="Times New Roman" w:hAnsi="Times New Roman" w:cs="Times New Roman"/>
          <w:b/>
          <w:iCs/>
        </w:rPr>
        <w:t>TERMINA</w:t>
      </w:r>
      <w:r w:rsidR="00B80F11" w:rsidRPr="00200DA3">
        <w:rPr>
          <w:rFonts w:ascii="Times New Roman" w:hAnsi="Times New Roman" w:cs="Times New Roman"/>
          <w:b/>
          <w:iCs/>
        </w:rPr>
        <w:t>S</w:t>
      </w:r>
    </w:p>
    <w:p w14:paraId="097A5027" w14:textId="26DE5769" w:rsidR="0044008F" w:rsidRPr="00200DA3" w:rsidRDefault="0011274A" w:rsidP="00A50822">
      <w:pPr>
        <w:ind w:firstLine="851"/>
        <w:jc w:val="both"/>
        <w:rPr>
          <w:rFonts w:ascii="Times New Roman" w:hAnsi="Times New Roman" w:cs="Times New Roman"/>
          <w:color w:val="auto"/>
        </w:rPr>
      </w:pPr>
      <w:r w:rsidRPr="00200DA3">
        <w:rPr>
          <w:rFonts w:ascii="Times New Roman" w:hAnsi="Times New Roman" w:cs="Times New Roman"/>
          <w:color w:val="auto"/>
        </w:rPr>
        <w:t>Gyventojų pasitenkinimo komunalinių atliekų surinkimo ir tvarkymo paslaugomis ir jų organizavimu indeksas</w:t>
      </w:r>
      <w:r w:rsidR="00A41396" w:rsidRPr="00200DA3">
        <w:rPr>
          <w:rFonts w:ascii="Times New Roman" w:hAnsi="Times New Roman" w:cs="Times New Roman"/>
          <w:color w:val="auto"/>
        </w:rPr>
        <w:t>,</w:t>
      </w:r>
      <w:r w:rsidR="00EA630C" w:rsidRPr="00200DA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200DA3">
        <w:rPr>
          <w:rFonts w:ascii="Times New Roman" w:hAnsi="Times New Roman" w:cs="Times New Roman"/>
          <w:color w:val="auto"/>
        </w:rPr>
        <w:t>online</w:t>
      </w:r>
      <w:proofErr w:type="spellEnd"/>
      <w:r w:rsidRPr="00200DA3">
        <w:rPr>
          <w:rFonts w:ascii="Times New Roman" w:hAnsi="Times New Roman" w:cs="Times New Roman"/>
          <w:color w:val="auto"/>
        </w:rPr>
        <w:t xml:space="preserve"> rezultatai</w:t>
      </w:r>
      <w:r w:rsidR="00A41396" w:rsidRPr="00200DA3">
        <w:rPr>
          <w:rFonts w:ascii="Times New Roman" w:hAnsi="Times New Roman" w:cs="Times New Roman"/>
          <w:color w:val="auto"/>
        </w:rPr>
        <w:t>, ataskaita</w:t>
      </w:r>
      <w:r w:rsidR="5906A717" w:rsidRPr="00200DA3">
        <w:rPr>
          <w:rFonts w:ascii="Times New Roman" w:hAnsi="Times New Roman" w:cs="Times New Roman"/>
          <w:color w:val="auto"/>
        </w:rPr>
        <w:t xml:space="preserve">, </w:t>
      </w:r>
      <w:r w:rsidR="00A41396" w:rsidRPr="00200DA3">
        <w:rPr>
          <w:rFonts w:ascii="Times New Roman" w:hAnsi="Times New Roman" w:cs="Times New Roman"/>
          <w:color w:val="auto"/>
        </w:rPr>
        <w:t xml:space="preserve">jos pristatymas </w:t>
      </w:r>
      <w:r w:rsidRPr="00200DA3">
        <w:rPr>
          <w:rFonts w:ascii="Times New Roman" w:hAnsi="Times New Roman" w:cs="Times New Roman"/>
          <w:color w:val="auto"/>
        </w:rPr>
        <w:t>pateiki</w:t>
      </w:r>
      <w:r w:rsidR="00D663F3" w:rsidRPr="00200DA3">
        <w:rPr>
          <w:rFonts w:ascii="Times New Roman" w:hAnsi="Times New Roman" w:cs="Times New Roman"/>
          <w:color w:val="auto"/>
        </w:rPr>
        <w:t>a</w:t>
      </w:r>
      <w:r w:rsidRPr="00200DA3">
        <w:rPr>
          <w:rFonts w:ascii="Times New Roman" w:hAnsi="Times New Roman" w:cs="Times New Roman"/>
          <w:color w:val="auto"/>
        </w:rPr>
        <w:t>mi</w:t>
      </w:r>
      <w:r w:rsidR="15CC3940" w:rsidRPr="00200DA3">
        <w:rPr>
          <w:rFonts w:ascii="Times New Roman" w:hAnsi="Times New Roman" w:cs="Times New Roman"/>
          <w:color w:val="auto"/>
        </w:rPr>
        <w:t>:</w:t>
      </w:r>
    </w:p>
    <w:p w14:paraId="3DAE3143" w14:textId="51FCE14E" w:rsidR="0044008F" w:rsidRPr="00200DA3" w:rsidRDefault="7346028A" w:rsidP="00A50822">
      <w:pPr>
        <w:ind w:firstLine="851"/>
        <w:jc w:val="both"/>
        <w:rPr>
          <w:rFonts w:ascii="Times New Roman" w:hAnsi="Times New Roman" w:cs="Times New Roman"/>
          <w:color w:val="auto"/>
        </w:rPr>
      </w:pPr>
      <w:r w:rsidRPr="00200DA3">
        <w:rPr>
          <w:rFonts w:ascii="Times New Roman" w:hAnsi="Times New Roman" w:cs="Times New Roman"/>
          <w:color w:val="auto"/>
        </w:rPr>
        <w:t xml:space="preserve">Pirmas tyrimas  - </w:t>
      </w:r>
      <w:r w:rsidR="0011274A" w:rsidRPr="00200DA3">
        <w:rPr>
          <w:rFonts w:ascii="Times New Roman" w:hAnsi="Times New Roman" w:cs="Times New Roman"/>
          <w:color w:val="auto"/>
        </w:rPr>
        <w:t xml:space="preserve">iki </w:t>
      </w:r>
      <w:r w:rsidR="00B80F11" w:rsidRPr="00200DA3">
        <w:rPr>
          <w:rFonts w:ascii="Times New Roman" w:hAnsi="Times New Roman" w:cs="Times New Roman"/>
          <w:color w:val="auto"/>
        </w:rPr>
        <w:t>202</w:t>
      </w:r>
      <w:r w:rsidR="00260E63" w:rsidRPr="00200DA3">
        <w:rPr>
          <w:rFonts w:ascii="Times New Roman" w:hAnsi="Times New Roman" w:cs="Times New Roman"/>
          <w:color w:val="auto"/>
        </w:rPr>
        <w:t>5</w:t>
      </w:r>
      <w:r w:rsidR="00B80F11" w:rsidRPr="00200DA3">
        <w:rPr>
          <w:rFonts w:ascii="Times New Roman" w:hAnsi="Times New Roman" w:cs="Times New Roman"/>
          <w:color w:val="auto"/>
        </w:rPr>
        <w:t>.</w:t>
      </w:r>
      <w:r w:rsidR="00A41396" w:rsidRPr="00200DA3">
        <w:rPr>
          <w:rFonts w:ascii="Times New Roman" w:hAnsi="Times New Roman" w:cs="Times New Roman"/>
          <w:color w:val="auto"/>
        </w:rPr>
        <w:t>1</w:t>
      </w:r>
      <w:r w:rsidR="00260E63" w:rsidRPr="00200DA3">
        <w:rPr>
          <w:rFonts w:ascii="Times New Roman" w:hAnsi="Times New Roman" w:cs="Times New Roman"/>
          <w:color w:val="auto"/>
        </w:rPr>
        <w:t>2</w:t>
      </w:r>
      <w:r w:rsidR="00A41396" w:rsidRPr="00200DA3">
        <w:rPr>
          <w:rFonts w:ascii="Times New Roman" w:hAnsi="Times New Roman" w:cs="Times New Roman"/>
          <w:color w:val="auto"/>
        </w:rPr>
        <w:t>.</w:t>
      </w:r>
      <w:r w:rsidR="00260E63" w:rsidRPr="00200DA3">
        <w:rPr>
          <w:rFonts w:ascii="Times New Roman" w:hAnsi="Times New Roman" w:cs="Times New Roman"/>
          <w:color w:val="auto"/>
        </w:rPr>
        <w:t>10</w:t>
      </w:r>
    </w:p>
    <w:p w14:paraId="587D9C4B" w14:textId="42654D19" w:rsidR="070485EB" w:rsidRPr="00200DA3" w:rsidRDefault="070485EB" w:rsidP="00A50822">
      <w:pPr>
        <w:ind w:firstLine="851"/>
        <w:jc w:val="both"/>
        <w:rPr>
          <w:rFonts w:ascii="Times New Roman" w:hAnsi="Times New Roman" w:cs="Times New Roman"/>
          <w:color w:val="auto"/>
        </w:rPr>
      </w:pPr>
      <w:r w:rsidRPr="00200DA3">
        <w:rPr>
          <w:rFonts w:ascii="Times New Roman" w:hAnsi="Times New Roman" w:cs="Times New Roman"/>
          <w:color w:val="auto"/>
        </w:rPr>
        <w:t>Antras tyrimas – iki 2026.12.11</w:t>
      </w:r>
    </w:p>
    <w:p w14:paraId="5AE3CE8E" w14:textId="7D75CD99" w:rsidR="070485EB" w:rsidRPr="00200DA3" w:rsidRDefault="070485EB" w:rsidP="00A50822">
      <w:pPr>
        <w:ind w:firstLine="851"/>
        <w:jc w:val="both"/>
        <w:rPr>
          <w:rFonts w:ascii="Times New Roman" w:hAnsi="Times New Roman" w:cs="Times New Roman"/>
          <w:color w:val="auto"/>
        </w:rPr>
      </w:pPr>
      <w:r w:rsidRPr="00200DA3">
        <w:rPr>
          <w:rFonts w:ascii="Times New Roman" w:hAnsi="Times New Roman" w:cs="Times New Roman"/>
          <w:color w:val="auto"/>
        </w:rPr>
        <w:t xml:space="preserve">Trečias </w:t>
      </w:r>
      <w:r w:rsidR="5CE2B3D9" w:rsidRPr="00200DA3">
        <w:rPr>
          <w:rFonts w:ascii="Times New Roman" w:hAnsi="Times New Roman" w:cs="Times New Roman"/>
          <w:color w:val="auto"/>
        </w:rPr>
        <w:t>tyrimas</w:t>
      </w:r>
      <w:r w:rsidRPr="00200DA3">
        <w:rPr>
          <w:rFonts w:ascii="Times New Roman" w:hAnsi="Times New Roman" w:cs="Times New Roman"/>
          <w:color w:val="auto"/>
        </w:rPr>
        <w:t xml:space="preserve"> – iki 2027.12.10 </w:t>
      </w:r>
      <w:r w:rsidR="00942462" w:rsidRPr="00200DA3">
        <w:rPr>
          <w:rFonts w:ascii="Times New Roman" w:hAnsi="Times New Roman" w:cs="Times New Roman"/>
          <w:color w:val="auto"/>
        </w:rPr>
        <w:t xml:space="preserve">(arba </w:t>
      </w:r>
      <w:r w:rsidR="000E7E5F">
        <w:rPr>
          <w:rFonts w:ascii="Times New Roman" w:hAnsi="Times New Roman" w:cs="Times New Roman"/>
          <w:color w:val="auto"/>
        </w:rPr>
        <w:t xml:space="preserve">kiti </w:t>
      </w:r>
      <w:r w:rsidR="00942462" w:rsidRPr="00200DA3">
        <w:rPr>
          <w:rFonts w:ascii="Times New Roman" w:hAnsi="Times New Roman" w:cs="Times New Roman"/>
          <w:color w:val="auto"/>
        </w:rPr>
        <w:t>suderintu su Užsakovu metu iki sutarties pabaigos).</w:t>
      </w:r>
    </w:p>
    <w:p w14:paraId="5EA49DFF" w14:textId="77777777" w:rsidR="00B80F11" w:rsidRPr="00200DA3" w:rsidRDefault="00B80F11" w:rsidP="00A50822">
      <w:pPr>
        <w:ind w:firstLine="851"/>
        <w:jc w:val="both"/>
        <w:rPr>
          <w:rFonts w:ascii="Times New Roman" w:hAnsi="Times New Roman" w:cs="Times New Roman"/>
          <w:iCs/>
        </w:rPr>
      </w:pPr>
    </w:p>
    <w:p w14:paraId="6C4E247D" w14:textId="77777777" w:rsidR="006F5608" w:rsidRPr="00200DA3" w:rsidRDefault="00DF6C43" w:rsidP="00A50822">
      <w:pPr>
        <w:pStyle w:val="Sraopastraipa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b/>
          <w:bCs/>
          <w:iCs/>
        </w:rPr>
      </w:pPr>
      <w:r w:rsidRPr="00200DA3">
        <w:rPr>
          <w:rFonts w:ascii="Times New Roman" w:hAnsi="Times New Roman" w:cs="Times New Roman"/>
          <w:b/>
          <w:bCs/>
          <w:iCs/>
        </w:rPr>
        <w:t>PIRKIMO OBJEKTO R</w:t>
      </w:r>
      <w:r w:rsidR="00633F8D" w:rsidRPr="00200DA3">
        <w:rPr>
          <w:rFonts w:ascii="Times New Roman" w:hAnsi="Times New Roman" w:cs="Times New Roman"/>
          <w:b/>
          <w:bCs/>
          <w:iCs/>
        </w:rPr>
        <w:t>EZULTATAI:</w:t>
      </w:r>
    </w:p>
    <w:p w14:paraId="0CDABBFC" w14:textId="0AD6B672" w:rsidR="00633F8D" w:rsidRPr="00200DA3" w:rsidRDefault="00DF6C43" w:rsidP="00A50822">
      <w:pPr>
        <w:ind w:firstLine="851"/>
        <w:jc w:val="both"/>
        <w:rPr>
          <w:rFonts w:ascii="Times New Roman" w:hAnsi="Times New Roman" w:cs="Times New Roman"/>
        </w:rPr>
      </w:pPr>
      <w:r w:rsidRPr="00200DA3">
        <w:rPr>
          <w:rFonts w:ascii="Times New Roman" w:hAnsi="Times New Roman" w:cs="Times New Roman"/>
        </w:rPr>
        <w:t>Gyventojų pasitenkinimo komunalinių atliekų surinkimo ir tvarkymo paslaugomis</w:t>
      </w:r>
      <w:r w:rsidR="00753F6C" w:rsidRPr="00200DA3">
        <w:rPr>
          <w:rFonts w:ascii="Times New Roman" w:hAnsi="Times New Roman" w:cs="Times New Roman"/>
        </w:rPr>
        <w:t xml:space="preserve"> ir jų organizavimu</w:t>
      </w:r>
      <w:r w:rsidRPr="00200DA3">
        <w:rPr>
          <w:rFonts w:ascii="Times New Roman" w:hAnsi="Times New Roman" w:cs="Times New Roman"/>
        </w:rPr>
        <w:t xml:space="preserve"> tyrimo ataskaita pateikiama</w:t>
      </w:r>
      <w:r w:rsidR="00633F8D" w:rsidRPr="00200DA3">
        <w:rPr>
          <w:rFonts w:ascii="Times New Roman" w:hAnsi="Times New Roman" w:cs="Times New Roman"/>
        </w:rPr>
        <w:t xml:space="preserve"> </w:t>
      </w:r>
      <w:r w:rsidR="00607A8A" w:rsidRPr="00200DA3">
        <w:rPr>
          <w:rFonts w:ascii="Times New Roman" w:hAnsi="Times New Roman" w:cs="Times New Roman"/>
        </w:rPr>
        <w:t>PowerPoint formatu</w:t>
      </w:r>
      <w:r w:rsidR="00D061F3" w:rsidRPr="00200DA3">
        <w:rPr>
          <w:rFonts w:ascii="Times New Roman" w:hAnsi="Times New Roman" w:cs="Times New Roman"/>
        </w:rPr>
        <w:t xml:space="preserve">. Joje išsamiai turi būti pateikti skaitmeniniai rezultatai, </w:t>
      </w:r>
      <w:r w:rsidR="00897725" w:rsidRPr="00200DA3">
        <w:rPr>
          <w:rFonts w:ascii="Times New Roman" w:hAnsi="Times New Roman" w:cs="Times New Roman"/>
        </w:rPr>
        <w:t xml:space="preserve">palyginimas su vykdytais ankstesnių metų tyrimais, </w:t>
      </w:r>
      <w:r w:rsidR="00D061F3" w:rsidRPr="00200DA3">
        <w:rPr>
          <w:rFonts w:ascii="Times New Roman" w:hAnsi="Times New Roman" w:cs="Times New Roman"/>
        </w:rPr>
        <w:t>išvados</w:t>
      </w:r>
      <w:r w:rsidR="00897725" w:rsidRPr="00200DA3">
        <w:rPr>
          <w:rFonts w:ascii="Times New Roman" w:hAnsi="Times New Roman" w:cs="Times New Roman"/>
        </w:rPr>
        <w:t xml:space="preserve"> bei r</w:t>
      </w:r>
      <w:r w:rsidR="00D061F3" w:rsidRPr="00200DA3">
        <w:rPr>
          <w:rFonts w:ascii="Times New Roman" w:hAnsi="Times New Roman" w:cs="Times New Roman"/>
        </w:rPr>
        <w:t>ekomendacijos</w:t>
      </w:r>
      <w:r w:rsidR="00897725" w:rsidRPr="00200DA3">
        <w:rPr>
          <w:rFonts w:ascii="Times New Roman" w:hAnsi="Times New Roman" w:cs="Times New Roman"/>
        </w:rPr>
        <w:t xml:space="preserve"> </w:t>
      </w:r>
      <w:r w:rsidR="00B80F11" w:rsidRPr="00200DA3">
        <w:rPr>
          <w:rFonts w:ascii="Times New Roman" w:hAnsi="Times New Roman" w:cs="Times New Roman"/>
        </w:rPr>
        <w:t>iki 5 punkte nurodyt</w:t>
      </w:r>
      <w:r w:rsidR="3472C93F" w:rsidRPr="00200DA3">
        <w:rPr>
          <w:rFonts w:ascii="Times New Roman" w:hAnsi="Times New Roman" w:cs="Times New Roman"/>
        </w:rPr>
        <w:t>ų</w:t>
      </w:r>
      <w:r w:rsidR="00B80F11" w:rsidRPr="00200DA3">
        <w:rPr>
          <w:rFonts w:ascii="Times New Roman" w:hAnsi="Times New Roman" w:cs="Times New Roman"/>
        </w:rPr>
        <w:t xml:space="preserve"> termin</w:t>
      </w:r>
      <w:r w:rsidR="7F8912E6" w:rsidRPr="00200DA3">
        <w:rPr>
          <w:rFonts w:ascii="Times New Roman" w:hAnsi="Times New Roman" w:cs="Times New Roman"/>
        </w:rPr>
        <w:t>ų</w:t>
      </w:r>
      <w:r w:rsidR="00B80F11" w:rsidRPr="00200DA3">
        <w:rPr>
          <w:rFonts w:ascii="Times New Roman" w:hAnsi="Times New Roman" w:cs="Times New Roman"/>
        </w:rPr>
        <w:t>.</w:t>
      </w:r>
    </w:p>
    <w:p w14:paraId="3E6A6DAA" w14:textId="77777777" w:rsidR="00607A8A" w:rsidRPr="00200DA3" w:rsidRDefault="00607A8A" w:rsidP="00A50822">
      <w:pPr>
        <w:pStyle w:val="Sraopastraipa"/>
        <w:ind w:left="0" w:firstLine="851"/>
        <w:jc w:val="both"/>
        <w:rPr>
          <w:rFonts w:ascii="Times New Roman" w:hAnsi="Times New Roman" w:cs="Times New Roman"/>
        </w:rPr>
      </w:pPr>
    </w:p>
    <w:p w14:paraId="5D4FDE66" w14:textId="39DEC969" w:rsidR="006F5608" w:rsidRPr="00200DA3" w:rsidRDefault="00607A8A" w:rsidP="00A50822">
      <w:pPr>
        <w:ind w:firstLine="851"/>
        <w:jc w:val="both"/>
        <w:rPr>
          <w:rFonts w:ascii="Times New Roman" w:hAnsi="Times New Roman" w:cs="Times New Roman"/>
        </w:rPr>
      </w:pPr>
      <w:r w:rsidRPr="00833B59">
        <w:rPr>
          <w:rFonts w:ascii="Times New Roman" w:hAnsi="Times New Roman" w:cs="Times New Roman"/>
          <w:i/>
          <w:iCs/>
        </w:rPr>
        <w:t>PASTABA</w:t>
      </w:r>
      <w:r w:rsidRPr="00200DA3">
        <w:rPr>
          <w:rFonts w:ascii="Times New Roman" w:hAnsi="Times New Roman" w:cs="Times New Roman"/>
        </w:rPr>
        <w:t>: vykdant</w:t>
      </w:r>
      <w:r w:rsidR="00753F6C" w:rsidRPr="00200DA3">
        <w:rPr>
          <w:rFonts w:ascii="Times New Roman" w:hAnsi="Times New Roman" w:cs="Times New Roman"/>
          <w:iCs/>
        </w:rPr>
        <w:t xml:space="preserve"> </w:t>
      </w:r>
      <w:r w:rsidR="00753F6C" w:rsidRPr="00200DA3">
        <w:rPr>
          <w:rFonts w:ascii="Times New Roman" w:hAnsi="Times New Roman" w:cs="Times New Roman"/>
        </w:rPr>
        <w:t>gyventojų pasitenkinimo komunalinių atliekų surinkimo ir tvarkymo paslaugomis</w:t>
      </w:r>
      <w:r w:rsidR="00753F6C" w:rsidRPr="00200DA3">
        <w:rPr>
          <w:rFonts w:ascii="Times New Roman" w:hAnsi="Times New Roman" w:cs="Times New Roman"/>
          <w:iCs/>
        </w:rPr>
        <w:t xml:space="preserve"> ir jų organizavimu</w:t>
      </w:r>
      <w:r w:rsidR="00753F6C" w:rsidRPr="00200DA3">
        <w:rPr>
          <w:rFonts w:ascii="Times New Roman" w:hAnsi="Times New Roman" w:cs="Times New Roman"/>
        </w:rPr>
        <w:t xml:space="preserve"> </w:t>
      </w:r>
      <w:r w:rsidRPr="00200DA3">
        <w:rPr>
          <w:rFonts w:ascii="Times New Roman" w:hAnsi="Times New Roman" w:cs="Times New Roman"/>
        </w:rPr>
        <w:t>tyrimą</w:t>
      </w:r>
      <w:r w:rsidR="002A4EEF">
        <w:rPr>
          <w:rFonts w:ascii="Times New Roman" w:hAnsi="Times New Roman" w:cs="Times New Roman"/>
        </w:rPr>
        <w:t xml:space="preserve">, reikalinga </w:t>
      </w:r>
      <w:r w:rsidRPr="00200DA3">
        <w:rPr>
          <w:rFonts w:ascii="Times New Roman" w:hAnsi="Times New Roman" w:cs="Times New Roman"/>
        </w:rPr>
        <w:t xml:space="preserve">atsižvelgti į Savivaldybės įmonės „Vilniaus atliekų sistemos administratorius“ Privatumo ir asmens duomenų tvarkymo politiką, </w:t>
      </w:r>
      <w:r w:rsidR="002A4EEF">
        <w:rPr>
          <w:rFonts w:ascii="Times New Roman" w:hAnsi="Times New Roman" w:cs="Times New Roman"/>
        </w:rPr>
        <w:t>esančią</w:t>
      </w:r>
      <w:r w:rsidRPr="00200DA3">
        <w:rPr>
          <w:rFonts w:ascii="Times New Roman" w:hAnsi="Times New Roman" w:cs="Times New Roman"/>
        </w:rPr>
        <w:t xml:space="preserve"> adresu </w:t>
      </w:r>
      <w:hyperlink r:id="rId6" w:history="1">
        <w:r w:rsidR="00897725" w:rsidRPr="00200DA3">
          <w:rPr>
            <w:rStyle w:val="Hipersaitas"/>
            <w:rFonts w:ascii="Times New Roman" w:hAnsi="Times New Roman" w:cs="Times New Roman"/>
          </w:rPr>
          <w:t>www.vasa.lt</w:t>
        </w:r>
      </w:hyperlink>
      <w:r w:rsidR="002A4EEF">
        <w:t>.</w:t>
      </w:r>
    </w:p>
    <w:sectPr w:rsidR="006F5608" w:rsidRPr="00200DA3" w:rsidSect="00F65CC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T Sans">
    <w:panose1 w:val="020B0503020203020204"/>
    <w:charset w:val="BA"/>
    <w:family w:val="swiss"/>
    <w:pitch w:val="variable"/>
    <w:sig w:usb0="A00002EF" w:usb1="5000204B" w:usb2="00000000" w:usb3="00000000" w:csb0="00000097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779D"/>
    <w:multiLevelType w:val="multilevel"/>
    <w:tmpl w:val="3592AC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DB687E"/>
    <w:multiLevelType w:val="hybridMultilevel"/>
    <w:tmpl w:val="3B967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25265"/>
    <w:multiLevelType w:val="hybridMultilevel"/>
    <w:tmpl w:val="356CFF94"/>
    <w:lvl w:ilvl="0" w:tplc="C48813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44DAC"/>
    <w:multiLevelType w:val="multilevel"/>
    <w:tmpl w:val="E90C31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635023"/>
    <w:multiLevelType w:val="multilevel"/>
    <w:tmpl w:val="312CF4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8E07DA"/>
    <w:multiLevelType w:val="hybridMultilevel"/>
    <w:tmpl w:val="0DE8D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E1580"/>
    <w:multiLevelType w:val="multilevel"/>
    <w:tmpl w:val="CDB2B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312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4326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88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709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865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9854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1416" w:hanging="1800"/>
      </w:pPr>
      <w:rPr>
        <w:rFonts w:hint="default"/>
        <w:i/>
      </w:rPr>
    </w:lvl>
  </w:abstractNum>
  <w:abstractNum w:abstractNumId="7" w15:restartNumberingAfterBreak="0">
    <w:nsid w:val="267C283A"/>
    <w:multiLevelType w:val="multilevel"/>
    <w:tmpl w:val="06DA2D9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BB25AF8"/>
    <w:multiLevelType w:val="hybridMultilevel"/>
    <w:tmpl w:val="537E81E6"/>
    <w:lvl w:ilvl="0" w:tplc="BF56E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697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E9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CA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6C3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E7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02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5C2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144F6D"/>
    <w:multiLevelType w:val="hybridMultilevel"/>
    <w:tmpl w:val="0C66114A"/>
    <w:lvl w:ilvl="0" w:tplc="C82AA0D8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17F87"/>
    <w:multiLevelType w:val="hybridMultilevel"/>
    <w:tmpl w:val="B53C6168"/>
    <w:lvl w:ilvl="0" w:tplc="F5D8009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730EBB"/>
    <w:multiLevelType w:val="multilevel"/>
    <w:tmpl w:val="97B23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5244AE"/>
    <w:multiLevelType w:val="multilevel"/>
    <w:tmpl w:val="2416D9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930F7D"/>
    <w:multiLevelType w:val="multilevel"/>
    <w:tmpl w:val="CF9AD8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E8F4C56"/>
    <w:multiLevelType w:val="hybridMultilevel"/>
    <w:tmpl w:val="AD46CC8A"/>
    <w:lvl w:ilvl="0" w:tplc="04090001">
      <w:start w:val="1"/>
      <w:numFmt w:val="bullet"/>
      <w:lvlText w:val=""/>
      <w:lvlJc w:val="left"/>
      <w:pPr>
        <w:ind w:left="12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15" w15:restartNumberingAfterBreak="0">
    <w:nsid w:val="69BF1140"/>
    <w:multiLevelType w:val="hybridMultilevel"/>
    <w:tmpl w:val="9022DDD4"/>
    <w:lvl w:ilvl="0" w:tplc="DA323744">
      <w:start w:val="3"/>
      <w:numFmt w:val="bullet"/>
      <w:lvlText w:val="-"/>
      <w:lvlJc w:val="left"/>
      <w:pPr>
        <w:ind w:left="720" w:hanging="360"/>
      </w:pPr>
      <w:rPr>
        <w:rFonts w:ascii="PT Sans" w:eastAsiaTheme="minorHAnsi" w:hAnsi="PT San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C372D"/>
    <w:multiLevelType w:val="multilevel"/>
    <w:tmpl w:val="D0F2815A"/>
    <w:lvl w:ilvl="0">
      <w:start w:val="1"/>
      <w:numFmt w:val="decimal"/>
      <w:lvlText w:val="%1."/>
      <w:lvlJc w:val="left"/>
      <w:pPr>
        <w:ind w:left="2181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81" w:hanging="480"/>
      </w:pPr>
      <w:rPr>
        <w:rFonts w:ascii="PT Sans" w:eastAsiaTheme="minorHAnsi" w:hAnsi="PT Sans" w:cs="Times New Roman"/>
      </w:rPr>
    </w:lvl>
    <w:lvl w:ilvl="2">
      <w:start w:val="1"/>
      <w:numFmt w:val="decimal"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1" w:hanging="1800"/>
      </w:pPr>
      <w:rPr>
        <w:rFonts w:hint="default"/>
      </w:rPr>
    </w:lvl>
  </w:abstractNum>
  <w:num w:numId="1" w16cid:durableId="1399013485">
    <w:abstractNumId w:val="16"/>
  </w:num>
  <w:num w:numId="2" w16cid:durableId="156187808">
    <w:abstractNumId w:val="2"/>
  </w:num>
  <w:num w:numId="3" w16cid:durableId="831918087">
    <w:abstractNumId w:val="15"/>
  </w:num>
  <w:num w:numId="4" w16cid:durableId="1519390889">
    <w:abstractNumId w:val="12"/>
  </w:num>
  <w:num w:numId="5" w16cid:durableId="1315791617">
    <w:abstractNumId w:val="8"/>
  </w:num>
  <w:num w:numId="6" w16cid:durableId="15387367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8631464">
    <w:abstractNumId w:val="9"/>
  </w:num>
  <w:num w:numId="8" w16cid:durableId="80949820">
    <w:abstractNumId w:val="14"/>
  </w:num>
  <w:num w:numId="9" w16cid:durableId="389378313">
    <w:abstractNumId w:val="7"/>
  </w:num>
  <w:num w:numId="10" w16cid:durableId="1783575682">
    <w:abstractNumId w:val="6"/>
  </w:num>
  <w:num w:numId="11" w16cid:durableId="159776842">
    <w:abstractNumId w:val="5"/>
  </w:num>
  <w:num w:numId="12" w16cid:durableId="1321159125">
    <w:abstractNumId w:val="13"/>
  </w:num>
  <w:num w:numId="13" w16cid:durableId="481119325">
    <w:abstractNumId w:val="10"/>
  </w:num>
  <w:num w:numId="14" w16cid:durableId="1924028217">
    <w:abstractNumId w:val="11"/>
  </w:num>
  <w:num w:numId="15" w16cid:durableId="529026773">
    <w:abstractNumId w:val="4"/>
  </w:num>
  <w:num w:numId="16" w16cid:durableId="1644965195">
    <w:abstractNumId w:val="3"/>
  </w:num>
  <w:num w:numId="17" w16cid:durableId="264732369">
    <w:abstractNumId w:val="0"/>
  </w:num>
  <w:num w:numId="18" w16cid:durableId="121021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608"/>
    <w:rsid w:val="00026119"/>
    <w:rsid w:val="00054D9C"/>
    <w:rsid w:val="00084721"/>
    <w:rsid w:val="000849A1"/>
    <w:rsid w:val="000A1CC3"/>
    <w:rsid w:val="000D1951"/>
    <w:rsid w:val="000E7E5F"/>
    <w:rsid w:val="0011274A"/>
    <w:rsid w:val="00132EA0"/>
    <w:rsid w:val="001423CF"/>
    <w:rsid w:val="001445E1"/>
    <w:rsid w:val="00196D5E"/>
    <w:rsid w:val="00200DA3"/>
    <w:rsid w:val="00250FE7"/>
    <w:rsid w:val="00260E63"/>
    <w:rsid w:val="00276F3C"/>
    <w:rsid w:val="00296756"/>
    <w:rsid w:val="002A4EEF"/>
    <w:rsid w:val="00365982"/>
    <w:rsid w:val="00372CFC"/>
    <w:rsid w:val="00386CAE"/>
    <w:rsid w:val="003872E6"/>
    <w:rsid w:val="003948E9"/>
    <w:rsid w:val="00425E84"/>
    <w:rsid w:val="00431288"/>
    <w:rsid w:val="0044008F"/>
    <w:rsid w:val="00440C7B"/>
    <w:rsid w:val="0048174D"/>
    <w:rsid w:val="004967CE"/>
    <w:rsid w:val="004A3D60"/>
    <w:rsid w:val="004D6A45"/>
    <w:rsid w:val="004D785F"/>
    <w:rsid w:val="005730C9"/>
    <w:rsid w:val="00597064"/>
    <w:rsid w:val="0060069A"/>
    <w:rsid w:val="00606143"/>
    <w:rsid w:val="00607A8A"/>
    <w:rsid w:val="00633F8D"/>
    <w:rsid w:val="006E1653"/>
    <w:rsid w:val="006F5608"/>
    <w:rsid w:val="007003B2"/>
    <w:rsid w:val="007338D2"/>
    <w:rsid w:val="00753F6C"/>
    <w:rsid w:val="007C7B3E"/>
    <w:rsid w:val="00804B98"/>
    <w:rsid w:val="00804E92"/>
    <w:rsid w:val="00833B59"/>
    <w:rsid w:val="008344E1"/>
    <w:rsid w:val="00834A13"/>
    <w:rsid w:val="008515FF"/>
    <w:rsid w:val="008712EB"/>
    <w:rsid w:val="00897725"/>
    <w:rsid w:val="008B546C"/>
    <w:rsid w:val="008D2D21"/>
    <w:rsid w:val="0092670A"/>
    <w:rsid w:val="0094236F"/>
    <w:rsid w:val="00942462"/>
    <w:rsid w:val="009A7A79"/>
    <w:rsid w:val="009E5CED"/>
    <w:rsid w:val="00A41396"/>
    <w:rsid w:val="00A50822"/>
    <w:rsid w:val="00B10FA0"/>
    <w:rsid w:val="00B17067"/>
    <w:rsid w:val="00B35A74"/>
    <w:rsid w:val="00B42627"/>
    <w:rsid w:val="00B466AE"/>
    <w:rsid w:val="00B80F11"/>
    <w:rsid w:val="00B91BFB"/>
    <w:rsid w:val="00BA4617"/>
    <w:rsid w:val="00BB18DE"/>
    <w:rsid w:val="00BD1848"/>
    <w:rsid w:val="00BE1C04"/>
    <w:rsid w:val="00BE726E"/>
    <w:rsid w:val="00C01BF9"/>
    <w:rsid w:val="00C05DF1"/>
    <w:rsid w:val="00C26433"/>
    <w:rsid w:val="00C84729"/>
    <w:rsid w:val="00CB4FEB"/>
    <w:rsid w:val="00CD0515"/>
    <w:rsid w:val="00CE5D64"/>
    <w:rsid w:val="00D061F3"/>
    <w:rsid w:val="00D663F3"/>
    <w:rsid w:val="00D712C5"/>
    <w:rsid w:val="00DE6664"/>
    <w:rsid w:val="00DF6C43"/>
    <w:rsid w:val="00E72959"/>
    <w:rsid w:val="00E72B09"/>
    <w:rsid w:val="00E81E46"/>
    <w:rsid w:val="00E83D2F"/>
    <w:rsid w:val="00E930A5"/>
    <w:rsid w:val="00EA630C"/>
    <w:rsid w:val="00EF7722"/>
    <w:rsid w:val="00F63CCE"/>
    <w:rsid w:val="00F65CCE"/>
    <w:rsid w:val="00F7193C"/>
    <w:rsid w:val="00FA6651"/>
    <w:rsid w:val="012EF590"/>
    <w:rsid w:val="070485EB"/>
    <w:rsid w:val="08D5EC08"/>
    <w:rsid w:val="0BF117A8"/>
    <w:rsid w:val="11507410"/>
    <w:rsid w:val="15CC3940"/>
    <w:rsid w:val="1ABFA1A4"/>
    <w:rsid w:val="32941F8C"/>
    <w:rsid w:val="344DB752"/>
    <w:rsid w:val="3472C93F"/>
    <w:rsid w:val="3F735BBD"/>
    <w:rsid w:val="4ABA52A9"/>
    <w:rsid w:val="5245E04A"/>
    <w:rsid w:val="53AD5AAC"/>
    <w:rsid w:val="57FBAB79"/>
    <w:rsid w:val="5906A717"/>
    <w:rsid w:val="5CE2B3D9"/>
    <w:rsid w:val="61C6B6DD"/>
    <w:rsid w:val="65623792"/>
    <w:rsid w:val="6C621684"/>
    <w:rsid w:val="6CE1A75A"/>
    <w:rsid w:val="710D1A4C"/>
    <w:rsid w:val="7346028A"/>
    <w:rsid w:val="7604D1DB"/>
    <w:rsid w:val="7DD03CE0"/>
    <w:rsid w:val="7F89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7903"/>
  <w15:chartTrackingRefBased/>
  <w15:docId w15:val="{C6059767-0DB2-4EA2-B723-6CBE3C269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560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">
    <w:name w:val="Body text_"/>
    <w:link w:val="Bodytext1"/>
    <w:rsid w:val="006F560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6F560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6F560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6F5608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prastasis"/>
    <w:link w:val="Bodytext2"/>
    <w:rsid w:val="006F5608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6F560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6F5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link w:val="Sraopastraipa"/>
    <w:locked/>
    <w:rsid w:val="006F5608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607A8A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0FE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0FE7"/>
    <w:rPr>
      <w:rFonts w:ascii="Segoe UI" w:eastAsia="Arial Unicode MS" w:hAnsi="Segoe UI" w:cs="Segoe UI"/>
      <w:color w:val="000000"/>
      <w:sz w:val="18"/>
      <w:szCs w:val="18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97725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967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967C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967CE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67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67CE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126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as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68B6F-CF06-4F85-AD2B-D0501877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 Puišienė</cp:lastModifiedBy>
  <cp:revision>24</cp:revision>
  <dcterms:created xsi:type="dcterms:W3CDTF">2025-08-14T12:31:00Z</dcterms:created>
  <dcterms:modified xsi:type="dcterms:W3CDTF">2025-09-15T12:50:00Z</dcterms:modified>
</cp:coreProperties>
</file>